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77" w:rsidRPr="00E20E32" w:rsidRDefault="00AE1D77" w:rsidP="00AE1D7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Утверждено</w:t>
      </w:r>
    </w:p>
    <w:p w:rsidR="00AE1D77" w:rsidRPr="00E20E32" w:rsidRDefault="00AE1D77" w:rsidP="00AE1D7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Прика</w:t>
      </w:r>
      <w:r>
        <w:rPr>
          <w:rFonts w:ascii="Times New Roman" w:hAnsi="Times New Roman" w:cs="Times New Roman"/>
          <w:sz w:val="24"/>
          <w:szCs w:val="24"/>
        </w:rPr>
        <w:t>зом  МБДОУ «Алтайский детский сад»</w:t>
      </w:r>
    </w:p>
    <w:p w:rsidR="00AE1D77" w:rsidRPr="00E20E32" w:rsidRDefault="00AE1D77" w:rsidP="00AE1D7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01.06.2021г. №15                            </w:t>
      </w:r>
    </w:p>
    <w:p w:rsidR="00AE1D77" w:rsidRPr="00E20E32" w:rsidRDefault="00AE1D77" w:rsidP="00AE1D7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AE1D77" w:rsidRPr="00E20E32" w:rsidRDefault="00AE1D77" w:rsidP="00AE1D7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AE1D77" w:rsidRPr="00E20E32" w:rsidRDefault="00AE1D77" w:rsidP="00AE1D77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1D77" w:rsidRPr="00E20E32" w:rsidRDefault="00AE1D77" w:rsidP="00AE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конфликте интересов </w:t>
      </w:r>
    </w:p>
    <w:p w:rsidR="00AE1D77" w:rsidRDefault="00AE1D77" w:rsidP="00AE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МБДОУ «Алтайский детский сад» </w:t>
      </w:r>
    </w:p>
    <w:p w:rsidR="00AE1D77" w:rsidRDefault="00AE1D77" w:rsidP="00AE1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D77" w:rsidRPr="009A1AA6" w:rsidRDefault="00AE1D77" w:rsidP="00AE1D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E1D77" w:rsidRPr="009A1AA6" w:rsidRDefault="00AE1D77" w:rsidP="00AE1D77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AE1D77" w:rsidRPr="009A1AA6" w:rsidRDefault="00AE1D77" w:rsidP="00AE1D7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 xml:space="preserve">Своевременное выявление конфликта интересов в деятельности работников детского сада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r w:rsidRPr="009A1AA6">
        <w:rPr>
          <w:rFonts w:ascii="Times New Roman" w:hAnsi="Times New Roman" w:cs="Times New Roman"/>
          <w:sz w:val="24"/>
          <w:szCs w:val="24"/>
        </w:rPr>
        <w:t xml:space="preserve"> является одним из ключевых элементов предотвращения коррупционных правонарушений.</w:t>
      </w:r>
    </w:p>
    <w:p w:rsidR="00AE1D77" w:rsidRPr="009A1AA6" w:rsidRDefault="00AE1D77" w:rsidP="00AE1D7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ДОУ принято положение о конфликте интересов.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– это внутренний документ организации, </w:t>
      </w:r>
      <w:r w:rsidRPr="00EA0851">
        <w:rPr>
          <w:rFonts w:ascii="Times New Roman" w:hAnsi="Times New Roman" w:cs="Times New Roman"/>
          <w:sz w:val="24"/>
          <w:szCs w:val="24"/>
        </w:rPr>
        <w:t xml:space="preserve">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0851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0851">
        <w:rPr>
          <w:rFonts w:ascii="Times New Roman" w:hAnsi="Times New Roman" w:cs="Times New Roman"/>
          <w:sz w:val="24"/>
          <w:szCs w:val="24"/>
        </w:rPr>
        <w:t xml:space="preserve"> о конфликте интересов 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Pr="00EA0851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EA0851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0851">
        <w:rPr>
          <w:rFonts w:ascii="Times New Roman" w:hAnsi="Times New Roman" w:cs="Times New Roman"/>
          <w:sz w:val="24"/>
          <w:szCs w:val="24"/>
        </w:rPr>
        <w:t xml:space="preserve"> аспект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A0851">
        <w:rPr>
          <w:rFonts w:ascii="Times New Roman" w:hAnsi="Times New Roman" w:cs="Times New Roman"/>
          <w:sz w:val="24"/>
          <w:szCs w:val="24"/>
        </w:rPr>
        <w:t>: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цели и задачи положения о конфликте интересов;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используемые в положении понятия и определения;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основные принципы управления конфликтов  интересов организации;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порядок раскрытия конфликта интересов работником организации и порядок его урегулирования, в том числе, возможные способы разрешения возникшего конфликта интересов;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обязанности работников в связи с раскрытием и урегулированием конфликта интересов;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AE1D77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AE1D77" w:rsidRPr="009A1AA6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D77" w:rsidRPr="009A1AA6" w:rsidRDefault="00AE1D77" w:rsidP="00AE1D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Круг лиц, попадающих под действие положения</w:t>
      </w:r>
    </w:p>
    <w:p w:rsidR="00AE1D77" w:rsidRDefault="00AE1D77" w:rsidP="00AE1D7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E1D77" w:rsidRDefault="00AE1D77" w:rsidP="00AE1D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738B4">
        <w:rPr>
          <w:rFonts w:ascii="Times New Roman" w:hAnsi="Times New Roman" w:cs="Times New Roman"/>
          <w:sz w:val="24"/>
          <w:szCs w:val="24"/>
        </w:rPr>
        <w:t xml:space="preserve">Действие положения распространяется на всех работников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  вне зависимости от уровня занимаемой должности.</w:t>
      </w:r>
    </w:p>
    <w:p w:rsidR="00AE1D77" w:rsidRPr="009A1AA6" w:rsidRDefault="00AE1D77" w:rsidP="00AE1D7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D77" w:rsidRPr="009A1AA6" w:rsidRDefault="00AE1D77" w:rsidP="00AE1D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>Основные принципы управления конфликта интересов в организации</w:t>
      </w:r>
    </w:p>
    <w:p w:rsidR="00AE1D77" w:rsidRPr="005738B4" w:rsidRDefault="00AE1D77" w:rsidP="00AE1D7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EA0851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</w:t>
      </w:r>
      <w:proofErr w:type="spellStart"/>
      <w:r w:rsidRPr="00EA0851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EA0851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конфликта интересов и его урегулирование;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>- соблюдение баланса интересов организации и работника при урегулировании конфликта интересов;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защита работника от расследования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Обязанности работника в связи с раскрытием и урегулированием конфликта интересов: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при принятии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AE1D77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AE1D77" w:rsidRPr="00EA0851" w:rsidRDefault="00AE1D77" w:rsidP="00AE1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раскрытия конфликта интересов работником ДОУ и порядок его урегулирования, в том числе, возможные способы разрешения возникшего конфликта интересов: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раскрытие сведений о конфликте интересов при приеме на работу;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раскрытие сведений о конфликте интересов при назначении на новую должность;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разовое раскрытие сведений по мере возникновения ситуаций конфликта интересов.</w:t>
      </w:r>
    </w:p>
    <w:p w:rsidR="00AE1D77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р</w:t>
      </w:r>
      <w:r w:rsidRPr="00EA0851">
        <w:rPr>
          <w:rFonts w:ascii="Times New Roman" w:hAnsi="Times New Roman" w:cs="Times New Roman"/>
          <w:sz w:val="24"/>
          <w:szCs w:val="24"/>
        </w:rPr>
        <w:t>аскрытие сведений о конфликте интересов</w:t>
      </w:r>
      <w:r>
        <w:rPr>
          <w:rFonts w:ascii="Times New Roman" w:hAnsi="Times New Roman" w:cs="Times New Roman"/>
          <w:sz w:val="24"/>
          <w:szCs w:val="24"/>
        </w:rPr>
        <w:t xml:space="preserve"> в ходе проведения ежегодных аттестаций на соблюдение эстетических норм ведения бизнеса, принятых в организации (заполнение декларации о конфликте интересов).</w:t>
      </w:r>
      <w:r w:rsidRPr="00EA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EA0851">
        <w:rPr>
          <w:rFonts w:ascii="Times New Roman" w:hAnsi="Times New Roman" w:cs="Times New Roman"/>
          <w:sz w:val="24"/>
          <w:szCs w:val="24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A0851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добровольный отказ работника или его отстранение (постоянное или временное) от участия в обсуждении и процесса принятия решения по вопросам, которые находятся или могут оказаться под влиянием конфликта интересов;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пересмотр и изменение функциональных обязанностей работника;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отказ работника от своего личного интереса, порождающего конфликт с интересами организации;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-увольнение работника из организации по инициативе работника;</w:t>
      </w: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увольнение работника из организации по инициативе работодателя за совершение дисциплинарного проступка, то есть, за неисполнение или ненадлежащее исполнение работником по его вине возложенных на него трудовых обязанностей.</w:t>
      </w:r>
    </w:p>
    <w:p w:rsidR="00AE1D77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EA0851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</w:t>
      </w:r>
      <w:r w:rsidRPr="00EA0851">
        <w:rPr>
          <w:rFonts w:ascii="Times New Roman" w:hAnsi="Times New Roman" w:cs="Times New Roman"/>
          <w:sz w:val="24"/>
          <w:szCs w:val="24"/>
        </w:rPr>
        <w:tab/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AE1D77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D77" w:rsidRPr="00EA0851" w:rsidRDefault="00AE1D77" w:rsidP="00AE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D77" w:rsidRPr="009A1AA6" w:rsidRDefault="00AE1D77" w:rsidP="00AE1D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A6">
        <w:rPr>
          <w:rFonts w:ascii="Times New Roman" w:hAnsi="Times New Roman" w:cs="Times New Roman"/>
          <w:b/>
          <w:sz w:val="24"/>
          <w:szCs w:val="24"/>
        </w:rPr>
        <w:t xml:space="preserve">Определение лиц, ответственных за прием сведений о возникшем конфликте интересов </w:t>
      </w:r>
    </w:p>
    <w:p w:rsidR="00AE1D77" w:rsidRPr="009A1AA6" w:rsidRDefault="00AE1D77" w:rsidP="00AE1D7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E1D77" w:rsidRDefault="00AE1D77" w:rsidP="00AE1D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A1AA6">
        <w:rPr>
          <w:rFonts w:ascii="Times New Roman" w:hAnsi="Times New Roman" w:cs="Times New Roman"/>
          <w:sz w:val="24"/>
          <w:szCs w:val="24"/>
        </w:rPr>
        <w:t>Ответственны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A1AA6">
        <w:rPr>
          <w:rFonts w:ascii="Times New Roman" w:hAnsi="Times New Roman" w:cs="Times New Roman"/>
          <w:sz w:val="24"/>
          <w:szCs w:val="24"/>
        </w:rPr>
        <w:t xml:space="preserve"> за прием сведений о возникающих (имеющихся) конфликтах интересов</w:t>
      </w:r>
      <w:r>
        <w:rPr>
          <w:rFonts w:ascii="Times New Roman" w:hAnsi="Times New Roman" w:cs="Times New Roman"/>
          <w:sz w:val="24"/>
          <w:szCs w:val="24"/>
        </w:rPr>
        <w:t xml:space="preserve">, а также за противодействие коррупции </w:t>
      </w:r>
      <w:r w:rsidRPr="009A1AA6">
        <w:rPr>
          <w:rFonts w:ascii="Times New Roman" w:hAnsi="Times New Roman" w:cs="Times New Roman"/>
          <w:sz w:val="24"/>
          <w:szCs w:val="24"/>
        </w:rPr>
        <w:t>является непосредственно заведующий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МБДОУ «Алтайский детский сад»</w:t>
      </w:r>
      <w:r w:rsidRPr="009A1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D77" w:rsidRDefault="00AE1D77" w:rsidP="00AE1D77">
      <w:pPr>
        <w:spacing w:after="0" w:line="240" w:lineRule="auto"/>
        <w:ind w:left="705"/>
      </w:pPr>
    </w:p>
    <w:p w:rsidR="00AE1D77" w:rsidRDefault="00AE1D77" w:rsidP="00AE1D77">
      <w:pPr>
        <w:spacing w:after="0" w:line="240" w:lineRule="auto"/>
        <w:ind w:left="705"/>
      </w:pPr>
    </w:p>
    <w:p w:rsidR="00AE1D77" w:rsidRDefault="00AE1D77" w:rsidP="00AE1D77">
      <w:pPr>
        <w:spacing w:after="0" w:line="240" w:lineRule="auto"/>
        <w:ind w:left="705"/>
      </w:pPr>
    </w:p>
    <w:p w:rsidR="00AE1D77" w:rsidRDefault="00AE1D77" w:rsidP="00AE1D77">
      <w:pPr>
        <w:spacing w:after="0" w:line="240" w:lineRule="auto"/>
        <w:ind w:left="70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«Алтайский детский сад» 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Б.А./</w:t>
      </w:r>
    </w:p>
    <w:p w:rsidR="00190557" w:rsidRDefault="00190557">
      <w:bookmarkStart w:id="0" w:name="_GoBack"/>
      <w:bookmarkEnd w:id="0"/>
    </w:p>
    <w:sectPr w:rsid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22C0"/>
    <w:multiLevelType w:val="multilevel"/>
    <w:tmpl w:val="DB2A5E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77"/>
    <w:rsid w:val="00190557"/>
    <w:rsid w:val="00A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1</cp:revision>
  <dcterms:created xsi:type="dcterms:W3CDTF">2024-11-14T03:04:00Z</dcterms:created>
  <dcterms:modified xsi:type="dcterms:W3CDTF">2024-11-14T03:05:00Z</dcterms:modified>
</cp:coreProperties>
</file>